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7CF" w:rsidRPr="00091D8F" w:rsidRDefault="003357CF" w:rsidP="003357CF">
      <w:pPr>
        <w:jc w:val="center"/>
        <w:rPr>
          <w:rFonts w:ascii="Times New Roman" w:hAnsi="Times New Roman" w:cs="Times New Roman"/>
          <w:sz w:val="24"/>
          <w:szCs w:val="24"/>
        </w:rPr>
      </w:pPr>
      <w:r w:rsidRPr="00091D8F">
        <w:rPr>
          <w:rFonts w:ascii="Times New Roman" w:hAnsi="Times New Roman" w:cs="Times New Roman"/>
          <w:sz w:val="24"/>
          <w:szCs w:val="24"/>
        </w:rPr>
        <w:t>ТЕХНИЧЕСКИЕ МЕТОДЫ ДИАГНОСТИЧЕСКИХ ИССЛЕДОВАНИЙ И ЛЕЧЕБНЫХ ВОЗДЕЙСТВИЙ</w:t>
      </w:r>
    </w:p>
    <w:p w:rsidR="003357CF" w:rsidRPr="00091D8F" w:rsidRDefault="003357CF" w:rsidP="003357CF">
      <w:pPr>
        <w:jc w:val="center"/>
        <w:rPr>
          <w:rFonts w:ascii="Times New Roman" w:hAnsi="Times New Roman" w:cs="Times New Roman"/>
          <w:sz w:val="24"/>
          <w:szCs w:val="24"/>
        </w:rPr>
      </w:pPr>
      <w:r w:rsidRPr="00091D8F">
        <w:rPr>
          <w:rFonts w:ascii="Times New Roman" w:hAnsi="Times New Roman" w:cs="Times New Roman"/>
          <w:sz w:val="24"/>
          <w:szCs w:val="24"/>
        </w:rPr>
        <w:t>Гр.71</w:t>
      </w:r>
      <w:r w:rsidR="00091D8F" w:rsidRPr="00091D8F">
        <w:rPr>
          <w:rFonts w:ascii="Times New Roman" w:hAnsi="Times New Roman" w:cs="Times New Roman"/>
          <w:sz w:val="24"/>
          <w:szCs w:val="24"/>
        </w:rPr>
        <w:t>0</w:t>
      </w:r>
      <w:r w:rsidRPr="00091D8F">
        <w:rPr>
          <w:rFonts w:ascii="Times New Roman" w:hAnsi="Times New Roman" w:cs="Times New Roman"/>
          <w:sz w:val="24"/>
          <w:szCs w:val="24"/>
        </w:rPr>
        <w:t>141-1,2,3</w:t>
      </w:r>
    </w:p>
    <w:p w:rsidR="005B6879" w:rsidRPr="00091D8F" w:rsidRDefault="003357CF" w:rsidP="003357CF">
      <w:pPr>
        <w:jc w:val="center"/>
        <w:rPr>
          <w:rFonts w:ascii="Times New Roman" w:hAnsi="Times New Roman" w:cs="Times New Roman"/>
          <w:sz w:val="24"/>
          <w:szCs w:val="24"/>
        </w:rPr>
      </w:pPr>
      <w:r w:rsidRPr="00091D8F">
        <w:rPr>
          <w:rFonts w:ascii="Times New Roman" w:hAnsi="Times New Roman" w:cs="Times New Roman"/>
          <w:sz w:val="24"/>
          <w:szCs w:val="24"/>
        </w:rPr>
        <w:t>Контрольная работа 1</w:t>
      </w:r>
    </w:p>
    <w:p w:rsidR="006C5FC5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357CF" w:rsidRPr="00091D8F">
        <w:rPr>
          <w:rFonts w:ascii="Times New Roman" w:hAnsi="Times New Roman" w:cs="Times New Roman"/>
          <w:sz w:val="24"/>
          <w:szCs w:val="24"/>
        </w:rPr>
        <w:t xml:space="preserve">. </w:t>
      </w:r>
      <w:r w:rsidR="006C5FC5" w:rsidRPr="00091D8F">
        <w:rPr>
          <w:rFonts w:ascii="Times New Roman" w:hAnsi="Times New Roman" w:cs="Times New Roman"/>
          <w:sz w:val="24"/>
          <w:szCs w:val="24"/>
        </w:rPr>
        <w:t xml:space="preserve">Устройства для аускультации и перкуссии. </w:t>
      </w:r>
    </w:p>
    <w:p w:rsidR="003357CF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6C5FC5" w:rsidRPr="00091D8F">
        <w:rPr>
          <w:rFonts w:ascii="Times New Roman" w:hAnsi="Times New Roman" w:cs="Times New Roman"/>
          <w:sz w:val="24"/>
          <w:szCs w:val="24"/>
        </w:rPr>
        <w:t>. Методы измерения температуры тела человека.</w:t>
      </w:r>
    </w:p>
    <w:p w:rsidR="006C5FC5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C5FC5" w:rsidRPr="00091D8F">
        <w:rPr>
          <w:rFonts w:ascii="Times New Roman" w:hAnsi="Times New Roman" w:cs="Times New Roman"/>
          <w:sz w:val="24"/>
          <w:szCs w:val="24"/>
        </w:rPr>
        <w:t xml:space="preserve">. </w:t>
      </w:r>
      <w:r w:rsidR="007E4F94" w:rsidRPr="00091D8F">
        <w:rPr>
          <w:rFonts w:ascii="Times New Roman" w:hAnsi="Times New Roman" w:cs="Times New Roman"/>
          <w:sz w:val="24"/>
          <w:szCs w:val="24"/>
        </w:rPr>
        <w:t>Электрический диполь. Электрический дипольный момент. Потенциал электрического поля, созданного диполем.</w:t>
      </w:r>
    </w:p>
    <w:p w:rsidR="00F06139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E4F94" w:rsidRPr="00091D8F">
        <w:rPr>
          <w:rFonts w:ascii="Times New Roman" w:hAnsi="Times New Roman" w:cs="Times New Roman"/>
          <w:sz w:val="24"/>
          <w:szCs w:val="24"/>
        </w:rPr>
        <w:t xml:space="preserve">. Электрический диполь в равностороннем треугольнике. Определение </w:t>
      </w:r>
      <w:r w:rsidR="00F06139" w:rsidRPr="00091D8F">
        <w:rPr>
          <w:rFonts w:ascii="Times New Roman" w:hAnsi="Times New Roman" w:cs="Times New Roman"/>
          <w:sz w:val="24"/>
          <w:szCs w:val="24"/>
        </w:rPr>
        <w:t>величины вектора и его расположения внутри треугольника</w:t>
      </w:r>
    </w:p>
    <w:p w:rsidR="007E4F94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E4F94" w:rsidRPr="00091D8F">
        <w:rPr>
          <w:rFonts w:ascii="Times New Roman" w:hAnsi="Times New Roman" w:cs="Times New Roman"/>
          <w:sz w:val="24"/>
          <w:szCs w:val="24"/>
        </w:rPr>
        <w:t xml:space="preserve">. </w:t>
      </w:r>
      <w:r w:rsidR="00F06139" w:rsidRPr="00091D8F">
        <w:rPr>
          <w:rFonts w:ascii="Times New Roman" w:hAnsi="Times New Roman" w:cs="Times New Roman"/>
          <w:sz w:val="24"/>
          <w:szCs w:val="24"/>
        </w:rPr>
        <w:t>Токовый диполь. Дипольный момент токового диполя. Потенциал, создаваемый токовым диполем.</w:t>
      </w:r>
    </w:p>
    <w:p w:rsidR="00F06139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06139" w:rsidRPr="00091D8F">
        <w:rPr>
          <w:rFonts w:ascii="Times New Roman" w:hAnsi="Times New Roman" w:cs="Times New Roman"/>
          <w:sz w:val="24"/>
          <w:szCs w:val="24"/>
        </w:rPr>
        <w:t>. Теория отведений Эйнтховена.</w:t>
      </w:r>
    </w:p>
    <w:p w:rsidR="00F06139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06139" w:rsidRPr="00091D8F">
        <w:rPr>
          <w:rFonts w:ascii="Times New Roman" w:hAnsi="Times New Roman" w:cs="Times New Roman"/>
          <w:sz w:val="24"/>
          <w:szCs w:val="24"/>
        </w:rPr>
        <w:t>. Электрокардиографические отведения.</w:t>
      </w:r>
    </w:p>
    <w:p w:rsidR="00F06139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6139" w:rsidRPr="00091D8F">
        <w:rPr>
          <w:rFonts w:ascii="Times New Roman" w:hAnsi="Times New Roman" w:cs="Times New Roman"/>
          <w:sz w:val="24"/>
          <w:szCs w:val="24"/>
        </w:rPr>
        <w:t>. Электрокардиограмма.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06139" w:rsidRPr="00091D8F">
        <w:rPr>
          <w:rFonts w:ascii="Times New Roman" w:hAnsi="Times New Roman" w:cs="Times New Roman"/>
          <w:sz w:val="24"/>
          <w:szCs w:val="24"/>
        </w:rPr>
        <w:t>Происхождение основных зубцов, интервалов и сегментов ЭКГ</w:t>
      </w:r>
      <w:r w:rsidR="00EA19CB" w:rsidRPr="00091D8F">
        <w:rPr>
          <w:rFonts w:ascii="Times New Roman" w:hAnsi="Times New Roman" w:cs="Times New Roman"/>
          <w:sz w:val="24"/>
          <w:szCs w:val="24"/>
        </w:rPr>
        <w:t>.</w:t>
      </w:r>
    </w:p>
    <w:p w:rsidR="00EA19CB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EA19CB" w:rsidRPr="00091D8F">
        <w:rPr>
          <w:rFonts w:ascii="Times New Roman" w:hAnsi="Times New Roman" w:cs="Times New Roman"/>
          <w:sz w:val="24"/>
          <w:szCs w:val="24"/>
        </w:rPr>
        <w:t>. Электрокардиограф.</w:t>
      </w:r>
    </w:p>
    <w:p w:rsidR="00EA19CB" w:rsidRPr="00091D8F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EA19CB" w:rsidRPr="00091D8F">
        <w:rPr>
          <w:rFonts w:ascii="Times New Roman" w:hAnsi="Times New Roman" w:cs="Times New Roman"/>
          <w:sz w:val="24"/>
          <w:szCs w:val="24"/>
        </w:rPr>
        <w:t xml:space="preserve">. Метод </w:t>
      </w:r>
      <w:proofErr w:type="spellStart"/>
      <w:r w:rsidR="00EA19CB" w:rsidRPr="00091D8F">
        <w:rPr>
          <w:rFonts w:ascii="Times New Roman" w:hAnsi="Times New Roman" w:cs="Times New Roman"/>
          <w:sz w:val="24"/>
          <w:szCs w:val="24"/>
        </w:rPr>
        <w:t>векторкардиографии</w:t>
      </w:r>
      <w:proofErr w:type="spellEnd"/>
    </w:p>
    <w:p w:rsidR="00EA19CB" w:rsidRDefault="008329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="00EA19CB" w:rsidRPr="00091D8F">
        <w:rPr>
          <w:rFonts w:ascii="Times New Roman" w:hAnsi="Times New Roman" w:cs="Times New Roman"/>
          <w:sz w:val="24"/>
          <w:szCs w:val="24"/>
        </w:rPr>
        <w:t xml:space="preserve"> Фонокардиография. </w:t>
      </w:r>
    </w:p>
    <w:p w:rsidR="008329D2" w:rsidRDefault="008329D2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574285">
        <w:rPr>
          <w:rFonts w:ascii="Times New Roman" w:hAnsi="Times New Roman" w:cs="Times New Roman"/>
          <w:sz w:val="24"/>
          <w:szCs w:val="24"/>
        </w:rPr>
        <w:t xml:space="preserve"> Электроэнцефалография (ЭЭГ). Основные ритмы.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285">
        <w:rPr>
          <w:rFonts w:ascii="Times New Roman" w:hAnsi="Times New Roman" w:cs="Times New Roman"/>
          <w:sz w:val="24"/>
          <w:szCs w:val="24"/>
        </w:rPr>
        <w:t xml:space="preserve"> Отведения ЭЭГ.</w:t>
      </w:r>
    </w:p>
    <w:p w:rsidR="004132E4" w:rsidRPr="00574285" w:rsidRDefault="004132E4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4132E4">
        <w:rPr>
          <w:rFonts w:ascii="Times New Roman" w:hAnsi="Times New Roman" w:cs="Times New Roman"/>
          <w:sz w:val="24"/>
          <w:szCs w:val="24"/>
        </w:rPr>
        <w:t>Электромиография</w:t>
      </w:r>
      <w:r>
        <w:rPr>
          <w:rFonts w:ascii="Times New Roman" w:hAnsi="Times New Roman" w:cs="Times New Roman"/>
          <w:sz w:val="24"/>
          <w:szCs w:val="24"/>
        </w:rPr>
        <w:t>. О</w:t>
      </w:r>
      <w:r w:rsidRPr="004132E4">
        <w:rPr>
          <w:rFonts w:ascii="Times New Roman" w:hAnsi="Times New Roman" w:cs="Times New Roman"/>
          <w:sz w:val="24"/>
          <w:szCs w:val="24"/>
        </w:rPr>
        <w:t>сновные виды ЭМГ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29D2" w:rsidRDefault="008329D2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132E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74285">
        <w:rPr>
          <w:rFonts w:ascii="Times New Roman" w:hAnsi="Times New Roman" w:cs="Times New Roman"/>
          <w:sz w:val="24"/>
          <w:szCs w:val="24"/>
        </w:rPr>
        <w:t xml:space="preserve"> Сфигмография. Методики сфигмографии.</w:t>
      </w:r>
    </w:p>
    <w:p w:rsidR="008329D2" w:rsidRPr="00574285" w:rsidRDefault="008329D2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132E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74285">
        <w:rPr>
          <w:rFonts w:ascii="Times New Roman" w:hAnsi="Times New Roman" w:cs="Times New Roman"/>
          <w:sz w:val="24"/>
          <w:szCs w:val="24"/>
        </w:rPr>
        <w:t>Сфигмограмма (СФГ) центрального и периферического артериального пульса.</w:t>
      </w:r>
    </w:p>
    <w:p w:rsidR="008329D2" w:rsidRPr="00574285" w:rsidRDefault="004132E4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8329D2">
        <w:rPr>
          <w:rFonts w:ascii="Times New Roman" w:hAnsi="Times New Roman" w:cs="Times New Roman"/>
          <w:sz w:val="24"/>
          <w:szCs w:val="24"/>
        </w:rPr>
        <w:t>.</w:t>
      </w:r>
      <w:r w:rsidR="008329D2" w:rsidRPr="00574285">
        <w:rPr>
          <w:rFonts w:ascii="Times New Roman" w:hAnsi="Times New Roman" w:cs="Times New Roman"/>
          <w:sz w:val="24"/>
          <w:szCs w:val="24"/>
        </w:rPr>
        <w:t xml:space="preserve"> Метод плетизмографии. </w:t>
      </w:r>
      <w:proofErr w:type="spellStart"/>
      <w:r w:rsidR="008329D2" w:rsidRPr="00574285">
        <w:rPr>
          <w:rFonts w:ascii="Times New Roman" w:hAnsi="Times New Roman" w:cs="Times New Roman"/>
          <w:sz w:val="24"/>
          <w:szCs w:val="24"/>
        </w:rPr>
        <w:t>Окклюзионная</w:t>
      </w:r>
      <w:proofErr w:type="spellEnd"/>
      <w:r w:rsidR="008329D2" w:rsidRPr="00574285">
        <w:rPr>
          <w:rFonts w:ascii="Times New Roman" w:hAnsi="Times New Roman" w:cs="Times New Roman"/>
          <w:sz w:val="24"/>
          <w:szCs w:val="24"/>
        </w:rPr>
        <w:t xml:space="preserve"> плетизмография.</w:t>
      </w:r>
      <w:r w:rsidR="008329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329D2" w:rsidRPr="00574285">
        <w:rPr>
          <w:rFonts w:ascii="Times New Roman" w:hAnsi="Times New Roman" w:cs="Times New Roman"/>
          <w:sz w:val="24"/>
          <w:szCs w:val="24"/>
        </w:rPr>
        <w:t>Плетизмограмма</w:t>
      </w:r>
      <w:proofErr w:type="spellEnd"/>
      <w:r w:rsidR="008329D2" w:rsidRPr="00574285">
        <w:rPr>
          <w:rFonts w:ascii="Times New Roman" w:hAnsi="Times New Roman" w:cs="Times New Roman"/>
          <w:sz w:val="24"/>
          <w:szCs w:val="24"/>
        </w:rPr>
        <w:t>.</w:t>
      </w:r>
    </w:p>
    <w:p w:rsidR="008329D2" w:rsidRDefault="008329D2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132E4">
        <w:rPr>
          <w:rFonts w:ascii="Times New Roman" w:hAnsi="Times New Roman" w:cs="Times New Roman"/>
          <w:sz w:val="24"/>
          <w:szCs w:val="24"/>
        </w:rPr>
        <w:t>7</w:t>
      </w:r>
      <w:r w:rsidRPr="00574285">
        <w:rPr>
          <w:rFonts w:ascii="Times New Roman" w:hAnsi="Times New Roman" w:cs="Times New Roman"/>
          <w:sz w:val="24"/>
          <w:szCs w:val="24"/>
        </w:rPr>
        <w:t>. Реография.</w:t>
      </w:r>
    </w:p>
    <w:p w:rsidR="008329D2" w:rsidRPr="00574285" w:rsidRDefault="008329D2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132E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74285">
        <w:rPr>
          <w:rFonts w:ascii="Times New Roman" w:hAnsi="Times New Roman" w:cs="Times New Roman"/>
          <w:sz w:val="24"/>
          <w:szCs w:val="24"/>
        </w:rPr>
        <w:t xml:space="preserve"> Кровяное давление. Характеристики артериального давления крови.</w:t>
      </w:r>
    </w:p>
    <w:p w:rsidR="008329D2" w:rsidRPr="00574285" w:rsidRDefault="004132E4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8329D2" w:rsidRPr="00574285">
        <w:rPr>
          <w:rFonts w:ascii="Times New Roman" w:hAnsi="Times New Roman" w:cs="Times New Roman"/>
          <w:sz w:val="24"/>
          <w:szCs w:val="24"/>
        </w:rPr>
        <w:t>. Прямое измерение кровяного давления.</w:t>
      </w:r>
    </w:p>
    <w:p w:rsidR="008329D2" w:rsidRPr="00574285" w:rsidRDefault="004132E4" w:rsidP="008329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8329D2" w:rsidRPr="00574285">
        <w:rPr>
          <w:rFonts w:ascii="Times New Roman" w:hAnsi="Times New Roman" w:cs="Times New Roman"/>
          <w:sz w:val="24"/>
          <w:szCs w:val="24"/>
        </w:rPr>
        <w:t>. Косвенные (</w:t>
      </w:r>
      <w:proofErr w:type="spellStart"/>
      <w:r w:rsidR="008329D2" w:rsidRPr="00574285">
        <w:rPr>
          <w:rFonts w:ascii="Times New Roman" w:hAnsi="Times New Roman" w:cs="Times New Roman"/>
          <w:sz w:val="24"/>
          <w:szCs w:val="24"/>
        </w:rPr>
        <w:t>неи</w:t>
      </w:r>
      <w:bookmarkStart w:id="0" w:name="_GoBack"/>
      <w:bookmarkEnd w:id="0"/>
      <w:r w:rsidR="008329D2" w:rsidRPr="00574285">
        <w:rPr>
          <w:rFonts w:ascii="Times New Roman" w:hAnsi="Times New Roman" w:cs="Times New Roman"/>
          <w:sz w:val="24"/>
          <w:szCs w:val="24"/>
        </w:rPr>
        <w:t>нвазивные</w:t>
      </w:r>
      <w:proofErr w:type="spellEnd"/>
      <w:r w:rsidR="008329D2" w:rsidRPr="00574285">
        <w:rPr>
          <w:rFonts w:ascii="Times New Roman" w:hAnsi="Times New Roman" w:cs="Times New Roman"/>
          <w:sz w:val="24"/>
          <w:szCs w:val="24"/>
        </w:rPr>
        <w:t>) методы измерения давления крови</w:t>
      </w:r>
    </w:p>
    <w:sectPr w:rsidR="008329D2" w:rsidRPr="00574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71C"/>
    <w:rsid w:val="0007571C"/>
    <w:rsid w:val="00091D8F"/>
    <w:rsid w:val="003357CF"/>
    <w:rsid w:val="00395775"/>
    <w:rsid w:val="004132E4"/>
    <w:rsid w:val="005B6879"/>
    <w:rsid w:val="006C5FC5"/>
    <w:rsid w:val="007E4F94"/>
    <w:rsid w:val="008329D2"/>
    <w:rsid w:val="00D96E7C"/>
    <w:rsid w:val="00E71CA0"/>
    <w:rsid w:val="00EA19CB"/>
    <w:rsid w:val="00F0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7C4650-F68E-4759-9071-C271A451F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4</cp:revision>
  <dcterms:created xsi:type="dcterms:W3CDTF">2022-11-06T15:50:00Z</dcterms:created>
  <dcterms:modified xsi:type="dcterms:W3CDTF">2022-11-06T16:25:00Z</dcterms:modified>
</cp:coreProperties>
</file>